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360" w:right="-650" w:hanging="0"/>
        <w:jc w:val="center"/>
        <w:rPr>
          <w:b/>
          <w:b/>
          <w:sz w:val="36"/>
          <w:szCs w:val="36"/>
          <w:lang w:bidi="ar-SA"/>
        </w:rPr>
      </w:pPr>
      <w:r>
        <w:rPr>
          <w:b/>
          <w:sz w:val="36"/>
          <w:szCs w:val="36"/>
          <w:lang w:bidi="ar-SA"/>
        </w:rPr>
        <w:t>Termine für Lehramtsanwärterinnen und Lehramtsanwärter mit Fach Kath. Religionslehre im Schuljahr 2019/20</w:t>
      </w:r>
    </w:p>
    <w:p>
      <w:pPr>
        <w:pStyle w:val="Normal"/>
        <w:ind w:left="-360" w:right="-10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ind w:left="-360" w:right="-1010" w:hanging="0"/>
        <w:jc w:val="center"/>
        <w:rPr/>
      </w:pPr>
      <w:r>
        <w:rPr>
          <w:b/>
          <w:bCs/>
          <w:sz w:val="28"/>
          <w:szCs w:val="28"/>
        </w:rPr>
        <w:t xml:space="preserve">Einführungsveranstaltung (nur 1. Dienstjahr: 14.30 – 18.30 Uhr); </w:t>
      </w:r>
      <w:r>
        <w:rPr>
          <w:bCs/>
          <w:sz w:val="28"/>
          <w:szCs w:val="28"/>
        </w:rPr>
        <w:t xml:space="preserve">LAAInnen mit Kath. Religionslehre </w:t>
      </w:r>
    </w:p>
    <w:p>
      <w:pPr>
        <w:pStyle w:val="Normal"/>
        <w:ind w:left="-360" w:right="-10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left="-360" w:right="-1010" w:hanging="0"/>
        <w:jc w:val="both"/>
        <w:rPr>
          <w:szCs w:val="28"/>
        </w:rPr>
      </w:pPr>
      <w:r>
        <w:rPr>
          <w:szCs w:val="28"/>
        </w:rPr>
        <w:t xml:space="preserve">Donnerstag, den 19.9.2019 in Würzburg (Treffpunkt im Burkardushaus, </w:t>
      </w:r>
      <w:r>
        <w:rPr>
          <w:color w:val="222222"/>
          <w:szCs w:val="28"/>
          <w:shd w:fill="FFFFFF" w:val="clear"/>
        </w:rPr>
        <w:t>Am Bruderhof 1, 97070 Würzburg</w:t>
      </w:r>
      <w:r>
        <w:rPr>
          <w:szCs w:val="28"/>
        </w:rPr>
        <w:t xml:space="preserve">; </w:t>
      </w:r>
      <w:r>
        <w:rPr>
          <w:rStyle w:val="Appleconvertedspace"/>
          <w:b/>
          <w:bCs/>
          <w:color w:val="222222"/>
          <w:szCs w:val="28"/>
          <w:shd w:fill="FFFFFF" w:val="clear"/>
        </w:rPr>
        <w:t> </w:t>
      </w:r>
      <w:r>
        <w:rPr>
          <w:rStyle w:val="Xbezwkknofv"/>
          <w:color w:val="222222"/>
          <w:szCs w:val="28"/>
          <w:shd w:fill="FFFFFF" w:val="clear"/>
        </w:rPr>
        <w:t>0931 38644000- nächste Parkmöglichkeit an der Residenz</w:t>
      </w:r>
      <w:r>
        <w:rPr>
          <w:szCs w:val="28"/>
        </w:rPr>
        <w:t xml:space="preserve">): </w:t>
      </w:r>
      <w:r>
        <w:rPr>
          <w:b/>
          <w:szCs w:val="28"/>
        </w:rPr>
        <w:t>alle GS- und MS- Sem.</w:t>
      </w:r>
      <w:r>
        <w:rPr>
          <w:szCs w:val="28"/>
        </w:rPr>
        <w:t xml:space="preserve"> </w:t>
      </w:r>
      <w:r>
        <w:rPr>
          <w:b/>
          <w:bCs/>
          <w:szCs w:val="28"/>
        </w:rPr>
        <w:t>des 1. DJ</w:t>
      </w:r>
      <w:r>
        <w:rPr>
          <w:szCs w:val="28"/>
        </w:rPr>
        <w:t xml:space="preserve">; </w:t>
      </w:r>
      <w:r>
        <w:rPr>
          <w:szCs w:val="28"/>
          <w:u w:val="single"/>
        </w:rPr>
        <w:t>Leitung</w:t>
      </w:r>
      <w:r>
        <w:rPr>
          <w:szCs w:val="28"/>
        </w:rPr>
        <w:t>: Herr Och, Herr Kunkel (Die Veranstaltung schließt</w:t>
      </w:r>
      <w:r>
        <w:rPr>
          <w:bCs/>
          <w:szCs w:val="28"/>
        </w:rPr>
        <w:t xml:space="preserve"> um ca. 18.00 Uhr mit einem spirituellen Impuls in der Domkrypta.)</w:t>
      </w:r>
    </w:p>
    <w:p>
      <w:pPr>
        <w:pStyle w:val="Normal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ind w:left="-360" w:right="-1010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Seminartag von 9.00 - 13.00 Uhr</w:t>
      </w:r>
    </w:p>
    <w:p>
      <w:pPr>
        <w:pStyle w:val="Normal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Freitag, den 27.9.2019 im „Gästehaus der Abtei Münsterschwarzach“ (Tel. 09324/ 20-203); Beginn </w:t>
      </w:r>
      <w:r>
        <w:rPr>
          <w:b/>
          <w:sz w:val="28"/>
          <w:szCs w:val="28"/>
        </w:rPr>
        <w:t>alle GS- und MS-Sem.</w:t>
      </w:r>
      <w:r>
        <w:rPr>
          <w:b/>
          <w:bCs/>
          <w:sz w:val="28"/>
          <w:szCs w:val="28"/>
        </w:rPr>
        <w:t xml:space="preserve"> im 2. DJ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u w:val="single"/>
        </w:rPr>
        <w:t>Leitung</w:t>
      </w:r>
      <w:r>
        <w:rPr>
          <w:sz w:val="28"/>
          <w:szCs w:val="28"/>
        </w:rPr>
        <w:t>: Herr Och (vgl. Anschlussveranstaltung zum Besinnungstag am 26.9./27.9.2019 im „Gästehaus der Abtei Münsterschwarzach“)</w:t>
      </w:r>
    </w:p>
    <w:p>
      <w:pPr>
        <w:pStyle w:val="Normal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Montag, den 11.11.2019 in Würzburg (Treffpunkt im </w:t>
      </w:r>
      <w:r>
        <w:rPr>
          <w:rStyle w:val="Betont"/>
          <w:sz w:val="28"/>
          <w:szCs w:val="28"/>
        </w:rPr>
        <w:t>Café Domain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des Kilianeums- Haus der Jugend, Ottostr. 1; 0931-386-63601</w:t>
      </w:r>
      <w:r>
        <w:rPr>
          <w:b/>
          <w:sz w:val="28"/>
          <w:szCs w:val="28"/>
        </w:rPr>
        <w:t>): alle GS- und MS-Sem.</w:t>
      </w:r>
      <w:r>
        <w:rPr>
          <w:b/>
          <w:bCs/>
          <w:sz w:val="28"/>
          <w:szCs w:val="28"/>
        </w:rPr>
        <w:t xml:space="preserve"> im 1. DJ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u w:val="single"/>
        </w:rPr>
        <w:t>Leitung</w:t>
      </w:r>
      <w:r>
        <w:rPr>
          <w:sz w:val="28"/>
          <w:szCs w:val="28"/>
        </w:rPr>
        <w:t>: Herr Och</w:t>
      </w:r>
    </w:p>
    <w:p>
      <w:pPr>
        <w:pStyle w:val="Normal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right="-1010" w:hanging="0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Montag, den 25.11.2019 in Würzburg (Treffpunkt im </w:t>
      </w:r>
      <w:r>
        <w:rPr>
          <w:rStyle w:val="Betont"/>
          <w:sz w:val="28"/>
          <w:szCs w:val="28"/>
        </w:rPr>
        <w:t>Café Domain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des Kilianeums- Haus der Jugend, Ottostr. 1; 0931-386-63601): </w:t>
      </w:r>
      <w:r>
        <w:rPr>
          <w:b/>
          <w:sz w:val="28"/>
          <w:szCs w:val="28"/>
        </w:rPr>
        <w:t>alle GS- und MS-Sem.</w:t>
      </w:r>
      <w:r>
        <w:rPr>
          <w:b/>
          <w:bCs/>
          <w:sz w:val="28"/>
          <w:szCs w:val="28"/>
        </w:rPr>
        <w:t xml:space="preserve"> im 2. DJ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u w:val="single"/>
        </w:rPr>
        <w:t>Leitung</w:t>
      </w:r>
      <w:r>
        <w:rPr>
          <w:sz w:val="28"/>
          <w:szCs w:val="28"/>
        </w:rPr>
        <w:t>: Herr Och</w:t>
      </w:r>
    </w:p>
    <w:p>
      <w:pPr>
        <w:pStyle w:val="Normal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Montag, den 16.3.2020 in Würzburg (Treffpunkt im </w:t>
      </w:r>
      <w:r>
        <w:rPr>
          <w:rStyle w:val="Betont"/>
          <w:sz w:val="28"/>
          <w:szCs w:val="28"/>
        </w:rPr>
        <w:t>Café Domain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des Kilianeums- Haus der Jugend, Ottostr. 1; 0931-386-63601</w:t>
      </w:r>
      <w:r>
        <w:rPr>
          <w:b/>
          <w:sz w:val="28"/>
          <w:szCs w:val="28"/>
        </w:rPr>
        <w:t>): alle GS- und MS-Sem.</w:t>
      </w:r>
      <w:r>
        <w:rPr>
          <w:b/>
          <w:bCs/>
          <w:sz w:val="28"/>
          <w:szCs w:val="28"/>
        </w:rPr>
        <w:t xml:space="preserve"> im 1. DJ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u w:val="single"/>
        </w:rPr>
        <w:t>Leitung</w:t>
      </w:r>
      <w:r>
        <w:rPr>
          <w:sz w:val="28"/>
          <w:szCs w:val="28"/>
        </w:rPr>
        <w:t>: Herr Och</w:t>
      </w:r>
    </w:p>
    <w:p>
      <w:pPr>
        <w:pStyle w:val="Normal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ind w:left="-360" w:right="-1010" w:hanging="0"/>
        <w:jc w:val="center"/>
        <w:rPr>
          <w:b/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Ausbildungstage (1. und 2. Dienstjahr gemeinsam) – Die genauen Tagungsorte werden über die Seminarleitungen bekannt gegeben. </w:t>
      </w:r>
    </w:p>
    <w:p>
      <w:pPr>
        <w:pStyle w:val="Normal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right="-1010" w:hanging="0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GS- Seminare:</w:t>
      </w:r>
    </w:p>
    <w:p>
      <w:pPr>
        <w:pStyle w:val="TabellenInhalt"/>
        <w:ind w:left="-360" w:right="-83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Dienstag, den 15.10.2019: Sem. von </w:t>
      </w:r>
      <w:r>
        <w:rPr>
          <w:rFonts w:cs="Times New Roman" w:ascii="Times New Roman" w:hAnsi="Times New Roman"/>
          <w:b/>
          <w:sz w:val="28"/>
          <w:szCs w:val="28"/>
        </w:rPr>
        <w:t xml:space="preserve">SW/ HAS/ WÜ/ KT/ KG; </w:t>
      </w:r>
      <w:r>
        <w:rPr>
          <w:rFonts w:cs="Times New Roman" w:ascii="Times New Roman" w:hAnsi="Times New Roman"/>
          <w:sz w:val="28"/>
          <w:szCs w:val="28"/>
        </w:rPr>
        <w:t xml:space="preserve">Tagungszeit: 8.30 Uhr - 13.00 Uhr: </w:t>
      </w:r>
      <w:r>
        <w:rPr>
          <w:rFonts w:cs="Times New Roman" w:ascii="Times New Roman" w:hAnsi="Times New Roman"/>
          <w:sz w:val="28"/>
          <w:szCs w:val="28"/>
          <w:u w:val="single"/>
        </w:rPr>
        <w:t>Leitung</w:t>
      </w:r>
      <w:r>
        <w:rPr>
          <w:rFonts w:cs="Times New Roman" w:ascii="Times New Roman" w:hAnsi="Times New Roman"/>
          <w:sz w:val="28"/>
          <w:szCs w:val="28"/>
        </w:rPr>
        <w:t>: Herr Kunkel</w:t>
      </w:r>
    </w:p>
    <w:p>
      <w:pPr>
        <w:pStyle w:val="TabellenInhalt"/>
        <w:ind w:left="-360" w:right="-83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abellenInhalt"/>
        <w:ind w:left="-360" w:right="-83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Freitag, den 18.10.2019: Sem von </w:t>
      </w:r>
      <w:r>
        <w:rPr>
          <w:rFonts w:cs="Times New Roman" w:ascii="Times New Roman" w:hAnsi="Times New Roman"/>
          <w:b/>
          <w:sz w:val="28"/>
          <w:szCs w:val="28"/>
        </w:rPr>
        <w:t>AB/ MIL</w:t>
      </w:r>
      <w:r>
        <w:rPr>
          <w:rFonts w:cs="Times New Roman" w:ascii="Times New Roman" w:hAnsi="Times New Roman"/>
          <w:bCs/>
          <w:sz w:val="28"/>
          <w:szCs w:val="28"/>
        </w:rPr>
        <w:t xml:space="preserve">; </w:t>
      </w:r>
      <w:r>
        <w:rPr>
          <w:rFonts w:cs="Times New Roman" w:ascii="Times New Roman" w:hAnsi="Times New Roman"/>
          <w:sz w:val="28"/>
          <w:szCs w:val="28"/>
        </w:rPr>
        <w:t xml:space="preserve">Tagungszeit: 8.30 Uhr - 13.00 Uhr; </w:t>
      </w:r>
      <w:r>
        <w:rPr>
          <w:rFonts w:cs="Times New Roman" w:ascii="Times New Roman" w:hAnsi="Times New Roman"/>
          <w:sz w:val="28"/>
          <w:szCs w:val="28"/>
          <w:u w:val="single"/>
        </w:rPr>
        <w:t>Leitung</w:t>
      </w:r>
      <w:r>
        <w:rPr>
          <w:rFonts w:cs="Times New Roman" w:ascii="Times New Roman" w:hAnsi="Times New Roman"/>
          <w:sz w:val="28"/>
          <w:szCs w:val="28"/>
        </w:rPr>
        <w:t>: Herr Kunkel</w:t>
      </w:r>
    </w:p>
    <w:p>
      <w:pPr>
        <w:pStyle w:val="Normal"/>
        <w:ind w:left="-360" w:right="-82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abellenInhalt"/>
        <w:ind w:left="-360" w:right="-83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Dienstag, den 22.10.2019: Sem. von </w:t>
      </w:r>
      <w:r>
        <w:rPr>
          <w:rFonts w:cs="Times New Roman" w:ascii="Times New Roman" w:hAnsi="Times New Roman"/>
          <w:b/>
          <w:sz w:val="28"/>
          <w:szCs w:val="28"/>
        </w:rPr>
        <w:t>RG/ MSP</w:t>
      </w:r>
      <w:r>
        <w:rPr>
          <w:rFonts w:cs="Times New Roman" w:ascii="Times New Roman" w:hAnsi="Times New Roman"/>
          <w:sz w:val="28"/>
          <w:szCs w:val="28"/>
        </w:rPr>
        <w:t xml:space="preserve"> Tagungszeit: 8.30 Uhr - 13.00 Uhr: </w:t>
      </w:r>
      <w:r>
        <w:rPr>
          <w:rFonts w:cs="Times New Roman" w:ascii="Times New Roman" w:hAnsi="Times New Roman"/>
          <w:sz w:val="28"/>
          <w:szCs w:val="28"/>
          <w:u w:val="single"/>
        </w:rPr>
        <w:t>Leitung</w:t>
      </w:r>
      <w:r>
        <w:rPr>
          <w:rFonts w:cs="Times New Roman" w:ascii="Times New Roman" w:hAnsi="Times New Roman"/>
          <w:sz w:val="28"/>
          <w:szCs w:val="28"/>
        </w:rPr>
        <w:t>: Herr Kunkel</w:t>
      </w:r>
    </w:p>
    <w:p>
      <w:pPr>
        <w:pStyle w:val="Normal"/>
        <w:ind w:left="-360" w:right="-1010" w:hanging="0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ind w:left="-360" w:right="-1010" w:hanging="0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MS-Seminare:</w:t>
      </w:r>
    </w:p>
    <w:p>
      <w:pPr>
        <w:pStyle w:val="NormalWeb"/>
        <w:spacing w:before="150" w:after="150"/>
        <w:ind w:left="-360" w:right="-1010" w:hanging="0"/>
        <w:jc w:val="both"/>
        <w:rPr/>
      </w:pPr>
      <w:r>
        <w:rPr>
          <w:sz w:val="28"/>
          <w:szCs w:val="28"/>
        </w:rPr>
        <w:t xml:space="preserve">Freitag, den 25.10.2019: Sem. von </w:t>
      </w:r>
      <w:r>
        <w:rPr>
          <w:b/>
          <w:sz w:val="28"/>
          <w:szCs w:val="28"/>
        </w:rPr>
        <w:t>allen MS-LAAInnen</w:t>
      </w:r>
      <w:r>
        <w:rPr>
          <w:rStyle w:val="Strong"/>
          <w:sz w:val="28"/>
          <w:szCs w:val="28"/>
        </w:rPr>
        <w:t xml:space="preserve">; </w:t>
      </w:r>
      <w:r>
        <w:rPr>
          <w:sz w:val="28"/>
          <w:szCs w:val="28"/>
        </w:rPr>
        <w:t xml:space="preserve">Tagungszeit: 8.30 Uhr - 13.00 Uhr; </w:t>
      </w:r>
      <w:r>
        <w:rPr>
          <w:sz w:val="28"/>
          <w:szCs w:val="28"/>
          <w:u w:val="single"/>
        </w:rPr>
        <w:t>Leitung</w:t>
      </w:r>
      <w:r>
        <w:rPr>
          <w:sz w:val="28"/>
          <w:szCs w:val="28"/>
        </w:rPr>
        <w:t>: Herr Kunkel</w:t>
      </w:r>
    </w:p>
    <w:p>
      <w:pPr>
        <w:pStyle w:val="Normal"/>
        <w:ind w:left="-360" w:right="-1010" w:hanging="0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GS- Seminare:</w:t>
      </w:r>
    </w:p>
    <w:p>
      <w:pPr>
        <w:pStyle w:val="TabellenInhalt"/>
        <w:ind w:left="-360" w:right="-101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Dienstag, den 10.12.2019: Sem. von </w:t>
      </w:r>
      <w:r>
        <w:rPr>
          <w:rFonts w:cs="Times New Roman" w:ascii="Times New Roman" w:hAnsi="Times New Roman"/>
          <w:b/>
          <w:sz w:val="28"/>
          <w:szCs w:val="28"/>
        </w:rPr>
        <w:t>SW/ HAS/ WÜ/ KT/ KG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Tagungszeit: 8.30 Uhr - 13.00 Uhr; </w:t>
      </w:r>
      <w:r>
        <w:rPr>
          <w:rFonts w:cs="Times New Roman" w:ascii="Times New Roman" w:hAnsi="Times New Roman"/>
          <w:sz w:val="28"/>
          <w:szCs w:val="28"/>
          <w:u w:val="single"/>
        </w:rPr>
        <w:t>Leitung</w:t>
      </w:r>
      <w:r>
        <w:rPr>
          <w:rFonts w:cs="Times New Roman" w:ascii="Times New Roman" w:hAnsi="Times New Roman"/>
          <w:sz w:val="28"/>
          <w:szCs w:val="28"/>
        </w:rPr>
        <w:t>: Herr Kunkel</w:t>
      </w:r>
    </w:p>
    <w:p>
      <w:pPr>
        <w:pStyle w:val="TabellenInhalt"/>
        <w:ind w:left="-360" w:right="-101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abellenInhalt"/>
        <w:ind w:left="-360" w:right="-101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Freitag, den 13.12.2019: Sem. </w:t>
      </w:r>
      <w:r>
        <w:rPr>
          <w:rFonts w:cs="Times New Roman" w:ascii="Times New Roman" w:hAnsi="Times New Roman"/>
          <w:b/>
          <w:sz w:val="28"/>
          <w:szCs w:val="28"/>
        </w:rPr>
        <w:t>AB/ MIL</w:t>
      </w:r>
      <w:r>
        <w:rPr>
          <w:rFonts w:cs="Times New Roman" w:ascii="Times New Roman" w:hAnsi="Times New Roman"/>
          <w:sz w:val="28"/>
          <w:szCs w:val="28"/>
        </w:rPr>
        <w:t xml:space="preserve">, Tagungszeit: 8.30 – 13.00 Uhr; </w:t>
      </w:r>
      <w:r>
        <w:rPr>
          <w:rFonts w:cs="Times New Roman" w:ascii="Times New Roman" w:hAnsi="Times New Roman"/>
          <w:sz w:val="28"/>
          <w:szCs w:val="28"/>
          <w:u w:val="single"/>
        </w:rPr>
        <w:t>Leitung</w:t>
      </w:r>
      <w:r>
        <w:rPr>
          <w:rFonts w:cs="Times New Roman" w:ascii="Times New Roman" w:hAnsi="Times New Roman"/>
          <w:sz w:val="28"/>
          <w:szCs w:val="28"/>
        </w:rPr>
        <w:t>: Herr Kunkel</w:t>
      </w:r>
    </w:p>
    <w:p>
      <w:pPr>
        <w:pStyle w:val="Normal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="0" w:after="0"/>
        <w:ind w:left="-284" w:right="-995" w:hanging="0"/>
        <w:jc w:val="both"/>
        <w:rPr/>
      </w:pPr>
      <w:r>
        <w:rPr>
          <w:sz w:val="28"/>
          <w:szCs w:val="28"/>
        </w:rPr>
        <w:t xml:space="preserve">Dienstag, den 17.12.2019: Sem. von </w:t>
      </w:r>
      <w:r>
        <w:rPr>
          <w:b/>
          <w:sz w:val="28"/>
          <w:szCs w:val="28"/>
        </w:rPr>
        <w:t>RG/ MSP,</w:t>
      </w:r>
      <w:r>
        <w:rPr>
          <w:sz w:val="28"/>
          <w:szCs w:val="28"/>
        </w:rPr>
        <w:t xml:space="preserve"> Tagungszeit</w:t>
      </w:r>
      <w:r>
        <w:rPr>
          <w:bCs/>
          <w:sz w:val="28"/>
          <w:szCs w:val="28"/>
        </w:rPr>
        <w:t xml:space="preserve">: 8.30 Uhr - 13.00 Uhr: </w:t>
      </w:r>
      <w:r>
        <w:rPr>
          <w:sz w:val="28"/>
          <w:szCs w:val="28"/>
          <w:u w:val="single"/>
        </w:rPr>
        <w:t>Leitung</w:t>
      </w:r>
      <w:r>
        <w:rPr>
          <w:sz w:val="28"/>
          <w:szCs w:val="28"/>
        </w:rPr>
        <w:t>: Herr Kunkel</w:t>
      </w:r>
    </w:p>
    <w:p>
      <w:pPr>
        <w:pStyle w:val="TabellenInhalt"/>
        <w:ind w:left="-360" w:right="-101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360" w:right="-1010" w:hanging="0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MS-Seminare: </w:t>
      </w:r>
    </w:p>
    <w:p>
      <w:pPr>
        <w:pStyle w:val="NormalWeb"/>
        <w:spacing w:before="150" w:after="150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Dienstag, den 6.12.2019: </w:t>
      </w:r>
      <w:r>
        <w:rPr>
          <w:b/>
          <w:sz w:val="28"/>
          <w:szCs w:val="28"/>
        </w:rPr>
        <w:t>Sem. von allen MS-LAAInnen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Tagungszeit: 8.30 Uhr - 13.00 Uhr; </w:t>
      </w:r>
      <w:r>
        <w:rPr>
          <w:sz w:val="28"/>
          <w:szCs w:val="28"/>
          <w:u w:val="single"/>
        </w:rPr>
        <w:t>Leitung</w:t>
      </w:r>
      <w:r>
        <w:rPr>
          <w:sz w:val="28"/>
          <w:szCs w:val="28"/>
        </w:rPr>
        <w:t>: Herr Kunkel</w:t>
      </w:r>
    </w:p>
    <w:p>
      <w:pPr>
        <w:pStyle w:val="Berschrift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ind w:left="-360" w:right="-1010" w:hanging="0"/>
        <w:jc w:val="center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  <w:t>Besinnungstage</w:t>
      </w:r>
    </w:p>
    <w:p>
      <w:pPr>
        <w:pStyle w:val="Normal"/>
        <w:ind w:left="-360" w:right="-1010" w:hanging="0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</w:r>
    </w:p>
    <w:p>
      <w:pPr>
        <w:pStyle w:val="Normal"/>
        <w:ind w:left="-360" w:right="-1010" w:hanging="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Donnerstag, den 26.9.2019/ Freitag, den 27.9.2019: Besinnungstag im „Gästehaus der Abtei Münsterschwarzach“ (Tel. 09324/ 20-203); Beginn 15 Uhr; Arbeitszeiten: 15.30 – 18.00 Uhr; 19.00 – 21.00 Uhr; Morgengebet: 8.30-9.00 Uhr vor Beginn des Seminartages mit Herr Och; </w:t>
      </w:r>
      <w:r>
        <w:rPr>
          <w:b/>
          <w:sz w:val="28"/>
          <w:szCs w:val="28"/>
        </w:rPr>
        <w:t xml:space="preserve">alle GS- und HS-Sem. </w:t>
      </w:r>
      <w:r>
        <w:rPr>
          <w:b/>
          <w:bCs/>
          <w:sz w:val="28"/>
          <w:szCs w:val="28"/>
        </w:rPr>
        <w:t xml:space="preserve">im 2. DJ; </w:t>
      </w:r>
      <w:r>
        <w:rPr>
          <w:sz w:val="28"/>
          <w:szCs w:val="28"/>
          <w:u w:val="single"/>
        </w:rPr>
        <w:t>Leitung</w:t>
      </w:r>
      <w:r>
        <w:rPr>
          <w:sz w:val="28"/>
          <w:szCs w:val="28"/>
        </w:rPr>
        <w:t>: Frau Schneider/ Herr Ottl (eigene Einladung erfolgt noch)</w:t>
      </w:r>
    </w:p>
    <w:p>
      <w:pPr>
        <w:pStyle w:val="Normal"/>
        <w:ind w:left="-360" w:right="-1010" w:hanging="0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</w:r>
    </w:p>
    <w:p>
      <w:pPr>
        <w:pStyle w:val="Normal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Dienstag, den 21.4.2020: Besinnungstag zum Thema „Christlich-spirituelle Ressourcen für die Entwicklung einer Lehrerpersönlichkeit"; Tagungszeit: 9.00 Uhr - 17.00 Uhr: </w:t>
      </w:r>
      <w:r>
        <w:rPr>
          <w:b/>
          <w:sz w:val="28"/>
          <w:szCs w:val="28"/>
        </w:rPr>
        <w:t>alle GS- und MS-Sem.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im 1. DJ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u w:val="single"/>
        </w:rPr>
        <w:t>Leitung</w:t>
      </w:r>
      <w:r>
        <w:rPr>
          <w:sz w:val="28"/>
          <w:szCs w:val="28"/>
        </w:rPr>
        <w:t>: Frau Denner/ Herr Ottl (eigene Einladung erfolgt noch)</w:t>
      </w:r>
    </w:p>
    <w:p>
      <w:pPr>
        <w:pStyle w:val="Normal"/>
        <w:ind w:left="-360" w:right="-1010" w:hanging="0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</w:r>
    </w:p>
    <w:p>
      <w:pPr>
        <w:pStyle w:val="Normal"/>
        <w:ind w:left="-360" w:right="-1010" w:hanging="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Freitag, den 10.7.2020: Besinnungstag als „Spirituelle Einstimmung zur Missio Canonica" im Schönstattheim Marienhöhe (Josef-Kentenich-Weg 1; Würzburg; Tel: 0931-70567-0); Tagungszeit: 9.00 Uhr - 13.00 Uhr mit anschließendem Mittagessen: </w:t>
      </w:r>
      <w:r>
        <w:rPr>
          <w:b/>
          <w:sz w:val="28"/>
          <w:szCs w:val="28"/>
        </w:rPr>
        <w:t>alle GS- und MS-Sem.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im 2. DJ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u w:val="single"/>
        </w:rPr>
        <w:t>Leitung</w:t>
      </w:r>
      <w:r>
        <w:rPr>
          <w:sz w:val="28"/>
          <w:szCs w:val="28"/>
        </w:rPr>
        <w:t>: Herr Nickel; Verleihung der Missio Canonica um 17.00 Uhr vollzieht sich im Rahmen eines Pontifikalgottesdienstes in Würzburg (eigene Einladung erfolgt noch)</w:t>
      </w:r>
    </w:p>
    <w:p>
      <w:pPr>
        <w:pStyle w:val="Berschrift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ind w:left="-360" w:right="-1010" w:hanging="0"/>
        <w:jc w:val="center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  <w:t>Weitere Termine im Schuljahr 2019/20 und allgemeine Hinweise</w:t>
      </w:r>
    </w:p>
    <w:p>
      <w:pPr>
        <w:pStyle w:val="Normal"/>
        <w:ind w:left="-360" w:right="-10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krper"/>
        <w:ind w:left="-360" w:right="-1010" w:hanging="0"/>
        <w:rPr>
          <w:sz w:val="28"/>
          <w:szCs w:val="28"/>
        </w:rPr>
      </w:pPr>
      <w:r>
        <w:rPr>
          <w:sz w:val="28"/>
          <w:szCs w:val="28"/>
        </w:rPr>
        <w:t xml:space="preserve">Samstag, den 18.1.2020: Angebotsveranstaltung: "Intensivseminar Religionspädagogik" für </w:t>
      </w:r>
      <w:r>
        <w:rPr>
          <w:b/>
          <w:bCs/>
          <w:sz w:val="28"/>
          <w:szCs w:val="28"/>
        </w:rPr>
        <w:t>Prüflinge</w:t>
      </w:r>
      <w:r>
        <w:rPr>
          <w:sz w:val="28"/>
          <w:szCs w:val="28"/>
        </w:rPr>
        <w:t xml:space="preserve"> im Fach Kath. Religionslehre als Maßnahme der Prüfungsvorbereitung an der MS Heuchelhof von 9.30 - 12.00 Uhr (eigene Einladung erfolgt noch)</w:t>
      </w:r>
    </w:p>
    <w:p>
      <w:pPr>
        <w:pStyle w:val="Textkrper"/>
        <w:ind w:left="-360" w:right="-10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-180" w:leader="none"/>
        </w:tabs>
        <w:ind w:left="-360" w:right="-65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Mit freundlichen Grüßen und guten Wünschen  </w:t>
      </w:r>
    </w:p>
    <w:p>
      <w:pPr>
        <w:pStyle w:val="Normal"/>
        <w:tabs>
          <w:tab w:val="left" w:pos="-180" w:leader="none"/>
        </w:tabs>
        <w:ind w:left="-360" w:right="-650" w:hanging="0"/>
        <w:jc w:val="both"/>
        <w:rPr>
          <w:sz w:val="28"/>
          <w:szCs w:val="28"/>
        </w:rPr>
      </w:pPr>
      <w:r>
        <w:rPr/>
        <w:drawing>
          <wp:inline distT="0" distB="0" distL="0" distR="0">
            <wp:extent cx="1562100" cy="495300"/>
            <wp:effectExtent l="0" t="0" r="0" b="0"/>
            <wp:docPr id="1" name="Grafik 5" descr="94F35A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5" descr="94F35A1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-180" w:leader="none"/>
        </w:tabs>
        <w:ind w:left="-360" w:right="-650" w:hanging="0"/>
        <w:jc w:val="both"/>
        <w:rPr/>
      </w:pPr>
      <w:r>
        <w:rPr>
          <w:sz w:val="28"/>
          <w:szCs w:val="28"/>
        </w:rPr>
        <w:t xml:space="preserve">Guido Kunkel, Seminarrektor i.K.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3" w:right="1418" w:header="0" w:top="340" w:footer="0" w:bottom="3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43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de-DE" w:bidi="hi-IN" w:val="de-DE"/>
    </w:rPr>
  </w:style>
  <w:style w:type="paragraph" w:styleId="Berschrift2">
    <w:name w:val="Heading 2"/>
    <w:basedOn w:val="Normal"/>
    <w:next w:val="Normal"/>
    <w:link w:val="berschrift2Zchn"/>
    <w:qFormat/>
    <w:rsid w:val="00ea4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ea43bf"/>
    <w:rPr>
      <w:rFonts w:ascii="Arial" w:hAnsi="Arial" w:eastAsia="Times New Roman" w:cs="Arial"/>
      <w:b/>
      <w:bCs/>
      <w:i/>
      <w:iCs/>
      <w:sz w:val="28"/>
      <w:szCs w:val="28"/>
      <w:lang w:eastAsia="de-DE" w:bidi="hi-IN"/>
    </w:rPr>
  </w:style>
  <w:style w:type="character" w:styleId="Textkrper2Zchn" w:customStyle="1">
    <w:name w:val="Textkörper 2 Zchn"/>
    <w:basedOn w:val="DefaultParagraphFont"/>
    <w:link w:val="Textkrper2"/>
    <w:qFormat/>
    <w:rsid w:val="00ea43bf"/>
    <w:rPr>
      <w:rFonts w:ascii="Times New Roman" w:hAnsi="Times New Roman" w:eastAsia="Times New Roman" w:cs="Times New Roman"/>
      <w:sz w:val="28"/>
      <w:szCs w:val="24"/>
      <w:lang w:eastAsia="de-DE"/>
    </w:rPr>
  </w:style>
  <w:style w:type="character" w:styleId="TextkrperZchn" w:customStyle="1">
    <w:name w:val="Textkörper Zchn"/>
    <w:basedOn w:val="DefaultParagraphFont"/>
    <w:link w:val="Textkrper"/>
    <w:qFormat/>
    <w:rsid w:val="00ea43bf"/>
    <w:rPr>
      <w:rFonts w:ascii="Times New Roman" w:hAnsi="Times New Roman" w:eastAsia="Times New Roman" w:cs="Times New Roman"/>
      <w:szCs w:val="20"/>
      <w:lang w:eastAsia="de-DE"/>
    </w:rPr>
  </w:style>
  <w:style w:type="character" w:styleId="Betont" w:customStyle="1">
    <w:name w:val="Betont"/>
    <w:basedOn w:val="DefaultParagraphFont"/>
    <w:qFormat/>
    <w:rsid w:val="00ea43bf"/>
    <w:rPr>
      <w:b/>
      <w:bCs/>
      <w:i w:val="false"/>
      <w:iCs w:val="false"/>
    </w:rPr>
  </w:style>
  <w:style w:type="character" w:styleId="Strong">
    <w:name w:val="Strong"/>
    <w:basedOn w:val="DefaultParagraphFont"/>
    <w:qFormat/>
    <w:rsid w:val="00ea43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a43bf"/>
    <w:rPr/>
  </w:style>
  <w:style w:type="character" w:styleId="Xbezwkknofv" w:customStyle="1">
    <w:name w:val="_xbe _zwk kno-fv"/>
    <w:basedOn w:val="DefaultParagraphFont"/>
    <w:qFormat/>
    <w:rsid w:val="00ea43bf"/>
    <w:rPr/>
  </w:style>
  <w:style w:type="character" w:styleId="TextkrperZchn1" w:customStyle="1">
    <w:name w:val="Textkörper Zchn1"/>
    <w:basedOn w:val="DefaultParagraphFont"/>
    <w:uiPriority w:val="99"/>
    <w:semiHidden/>
    <w:qFormat/>
    <w:rsid w:val="00ea43bf"/>
    <w:rPr>
      <w:rFonts w:ascii="Times New Roman" w:hAnsi="Times New Roman" w:eastAsia="Times New Roman" w:cs="Mangal"/>
      <w:sz w:val="24"/>
      <w:szCs w:val="21"/>
      <w:lang w:eastAsia="de-DE" w:bidi="hi-IN"/>
    </w:rPr>
  </w:style>
  <w:style w:type="character" w:styleId="Textkrper2Zchn1" w:customStyle="1">
    <w:name w:val="Textkörper 2 Zchn1"/>
    <w:basedOn w:val="DefaultParagraphFont"/>
    <w:uiPriority w:val="99"/>
    <w:semiHidden/>
    <w:qFormat/>
    <w:rsid w:val="00ea43bf"/>
    <w:rPr>
      <w:rFonts w:ascii="Times New Roman" w:hAnsi="Times New Roman" w:eastAsia="Times New Roman" w:cs="Mangal"/>
      <w:sz w:val="24"/>
      <w:szCs w:val="21"/>
      <w:lang w:eastAsia="de-DE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link w:val="TextkrperZchn"/>
    <w:rsid w:val="00ea43bf"/>
    <w:pPr>
      <w:ind w:right="-648" w:hanging="0"/>
      <w:jc w:val="both"/>
    </w:pPr>
    <w:rPr>
      <w:sz w:val="22"/>
      <w:szCs w:val="20"/>
      <w:lang w:bidi="ar-SA"/>
    </w:rPr>
  </w:style>
  <w:style w:type="paragraph" w:styleId="Liste">
    <w:name w:val="List"/>
    <w:basedOn w:val="Textkrper"/>
    <w:pPr/>
    <w:rPr>
      <w:rFonts w:ascii="Arial" w:hAnsi="Arial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</w:rPr>
  </w:style>
  <w:style w:type="paragraph" w:styleId="BodyText2">
    <w:name w:val="Body Text 2"/>
    <w:basedOn w:val="Normal"/>
    <w:link w:val="Textkrper2Zchn"/>
    <w:qFormat/>
    <w:rsid w:val="00ea43bf"/>
    <w:pPr>
      <w:ind w:right="-468" w:hanging="0"/>
    </w:pPr>
    <w:rPr>
      <w:sz w:val="28"/>
      <w:lang w:bidi="ar-SA"/>
    </w:rPr>
  </w:style>
  <w:style w:type="paragraph" w:styleId="TabellenInhalt" w:customStyle="1">
    <w:name w:val="Tabellen Inhalt"/>
    <w:basedOn w:val="Normal"/>
    <w:qFormat/>
    <w:rsid w:val="00ea43bf"/>
    <w:pPr>
      <w:widowControl w:val="false"/>
      <w:suppressLineNumbers/>
      <w:suppressAutoHyphens w:val="true"/>
    </w:pPr>
    <w:rPr>
      <w:rFonts w:ascii="Arial" w:hAnsi="Arial" w:eastAsia="Lucida Sans Unicode" w:cs="Mangal"/>
      <w:lang w:eastAsia="zh-CN"/>
    </w:rPr>
  </w:style>
  <w:style w:type="paragraph" w:styleId="NormalWeb">
    <w:name w:val="Normal (Web)"/>
    <w:basedOn w:val="Normal"/>
    <w:qFormat/>
    <w:rsid w:val="00ea43bf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 LibreOffice_project/2b7f1e640c46ceb28adf43ee075a6e8b8439ed10</Application>
  <Pages>2</Pages>
  <Words>532</Words>
  <Characters>3249</Characters>
  <CharactersWithSpaces>3764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2019-07-15T07:41:00Z</dcterms:created>
  <dc:creator>Guido Kunkel</dc:creator>
  <dc:description/>
  <dc:language>de-DE</dc:language>
  <cp:lastModifiedBy>Guido Kunkel</cp:lastModifiedBy>
  <dcterms:modified xsi:type="dcterms:W3CDTF">2019-07-15T07:44:00Z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